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16" w:rsidRPr="006D0516" w:rsidRDefault="000A547E" w:rsidP="006D0516">
      <w:pPr>
        <w:suppressAutoHyphens/>
        <w:spacing w:after="0" w:line="240" w:lineRule="auto"/>
        <w:ind w:right="-1"/>
        <w:rPr>
          <w:rFonts w:ascii="Times New Roman" w:eastAsia="Times New Roman" w:hAnsi="Times New Roman"/>
          <w:b/>
          <w:sz w:val="28"/>
          <w:szCs w:val="28"/>
          <w:lang w:eastAsia="ar-SA"/>
        </w:rPr>
      </w:pPr>
      <w:r>
        <w:rPr>
          <w:rFonts w:ascii="Times New Roman" w:eastAsia="Times New Roman" w:hAnsi="Times New Roman"/>
          <w:b/>
          <w:noProof/>
          <w:sz w:val="28"/>
          <w:szCs w:val="28"/>
          <w:lang w:eastAsia="ru-RU"/>
        </w:rPr>
        <mc:AlternateContent>
          <mc:Choice Requires="wps">
            <w:drawing>
              <wp:anchor distT="0" distB="0" distL="114300" distR="114300" simplePos="0" relativeHeight="251657216" behindDoc="0" locked="0" layoutInCell="1" allowOverlap="1" wp14:anchorId="65E3ADB6" wp14:editId="6A8C113B">
                <wp:simplePos x="0" y="0"/>
                <wp:positionH relativeFrom="column">
                  <wp:posOffset>3594735</wp:posOffset>
                </wp:positionH>
                <wp:positionV relativeFrom="paragraph">
                  <wp:posOffset>262890</wp:posOffset>
                </wp:positionV>
                <wp:extent cx="3429000" cy="114300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060" w:rsidRDefault="00D24060" w:rsidP="00B33BF2">
                            <w:pPr>
                              <w:rPr>
                                <w:b/>
                                <w:sz w:val="32"/>
                                <w:szCs w:val="32"/>
                              </w:rPr>
                            </w:pPr>
                            <w:r w:rsidRPr="00E3249E">
                              <w:rPr>
                                <w:b/>
                                <w:sz w:val="32"/>
                                <w:szCs w:val="32"/>
                              </w:rPr>
                              <w:t xml:space="preserve">ПРОЕКТ </w:t>
                            </w:r>
                          </w:p>
                          <w:p w:rsidR="00D24060" w:rsidRDefault="00D24060" w:rsidP="00B33BF2">
                            <w:pPr>
                              <w:rPr>
                                <w:b/>
                                <w:sz w:val="28"/>
                                <w:szCs w:val="28"/>
                              </w:rPr>
                            </w:pPr>
                            <w:proofErr w:type="gramStart"/>
                            <w:r w:rsidRPr="001C219B">
                              <w:rPr>
                                <w:b/>
                                <w:sz w:val="28"/>
                                <w:szCs w:val="28"/>
                              </w:rPr>
                              <w:t>подготовлен</w:t>
                            </w:r>
                            <w:proofErr w:type="gramEnd"/>
                            <w:r w:rsidRPr="001C219B">
                              <w:rPr>
                                <w:b/>
                                <w:sz w:val="28"/>
                                <w:szCs w:val="28"/>
                              </w:rPr>
                              <w:t xml:space="preserve"> комитетом </w:t>
                            </w:r>
                          </w:p>
                          <w:p w:rsidR="00D24060" w:rsidRDefault="00D24060" w:rsidP="00B33BF2">
                            <w:pPr>
                              <w:rPr>
                                <w:b/>
                                <w:sz w:val="28"/>
                                <w:szCs w:val="28"/>
                              </w:rPr>
                            </w:pPr>
                            <w:r w:rsidRPr="001C219B">
                              <w:rPr>
                                <w:b/>
                                <w:sz w:val="28"/>
                                <w:szCs w:val="28"/>
                              </w:rPr>
                              <w:t xml:space="preserve">по финансово-экономической </w:t>
                            </w:r>
                          </w:p>
                          <w:p w:rsidR="00D24060" w:rsidRPr="001C219B" w:rsidRDefault="00D24060" w:rsidP="00B33BF2">
                            <w:pPr>
                              <w:rPr>
                                <w:b/>
                                <w:sz w:val="28"/>
                                <w:szCs w:val="28"/>
                              </w:rPr>
                            </w:pPr>
                            <w:r w:rsidRPr="001C219B">
                              <w:rPr>
                                <w:b/>
                                <w:sz w:val="28"/>
                                <w:szCs w:val="28"/>
                              </w:rPr>
                              <w:t>политике и городскому хозяйству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83.05pt;margin-top:20.7pt;width:270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" filled="f" stroked="f">
                <v:textbox>
                  <w:txbxContent>
                    <w:p w:rsidR="00D24060" w:rsidRDefault="00D24060" w:rsidP="00B33BF2">
                      <w:pPr>
                        <w:rPr>
                          <w:b/>
                          <w:sz w:val="32"/>
                          <w:szCs w:val="32"/>
                        </w:rPr>
                      </w:pPr>
                      <w:r w:rsidRPr="00E3249E">
                        <w:rPr>
                          <w:b/>
                          <w:sz w:val="32"/>
                          <w:szCs w:val="32"/>
                        </w:rPr>
                        <w:t xml:space="preserve">ПРОЕКТ </w:t>
                      </w:r>
                    </w:p>
                    <w:p w:rsidR="00D24060" w:rsidRDefault="00D24060" w:rsidP="00B33BF2">
                      <w:pPr>
                        <w:rPr>
                          <w:b/>
                          <w:sz w:val="28"/>
                          <w:szCs w:val="28"/>
                        </w:rPr>
                      </w:pPr>
                      <w:proofErr w:type="gramStart"/>
                      <w:r w:rsidRPr="001C219B">
                        <w:rPr>
                          <w:b/>
                          <w:sz w:val="28"/>
                          <w:szCs w:val="28"/>
                        </w:rPr>
                        <w:t>подготовлен</w:t>
                      </w:r>
                      <w:proofErr w:type="gramEnd"/>
                      <w:r w:rsidRPr="001C219B">
                        <w:rPr>
                          <w:b/>
                          <w:sz w:val="28"/>
                          <w:szCs w:val="28"/>
                        </w:rPr>
                        <w:t xml:space="preserve"> комитетом </w:t>
                      </w:r>
                    </w:p>
                    <w:p w:rsidR="00D24060" w:rsidRDefault="00D24060" w:rsidP="00B33BF2">
                      <w:pPr>
                        <w:rPr>
                          <w:b/>
                          <w:sz w:val="28"/>
                          <w:szCs w:val="28"/>
                        </w:rPr>
                      </w:pPr>
                      <w:r w:rsidRPr="001C219B">
                        <w:rPr>
                          <w:b/>
                          <w:sz w:val="28"/>
                          <w:szCs w:val="28"/>
                        </w:rPr>
                        <w:t xml:space="preserve">по финансово-экономической </w:t>
                      </w:r>
                    </w:p>
                    <w:p w:rsidR="00D24060" w:rsidRPr="001C219B" w:rsidRDefault="00D24060" w:rsidP="00B33BF2">
                      <w:pPr>
                        <w:rPr>
                          <w:b/>
                          <w:sz w:val="28"/>
                          <w:szCs w:val="28"/>
                        </w:rPr>
                      </w:pPr>
                      <w:r w:rsidRPr="001C219B">
                        <w:rPr>
                          <w:b/>
                          <w:sz w:val="28"/>
                          <w:szCs w:val="28"/>
                        </w:rPr>
                        <w:t>политике и городскому хозяйству</w:t>
                      </w:r>
                    </w:p>
                  </w:txbxContent>
                </v:textbox>
              </v:rect>
            </w:pict>
          </mc:Fallback>
        </mc:AlternateContent>
      </w:r>
      <w:r w:rsidR="00F27C0B">
        <w:rPr>
          <w:rFonts w:ascii="Times New Roman" w:eastAsia="Times New Roman" w:hAnsi="Times New Roman"/>
          <w:b/>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05pt;margin-top:0;width:52.1pt;height:58.1pt;z-index:251656192;mso-wrap-distance-left:9.05pt;mso-wrap-distance-right:9.05pt;mso-position-horizontal-relative:text;mso-position-vertical-relative:text" filled="t">
            <v:fill color2="black"/>
            <v:imagedata r:id="rId8" o:title=""/>
            <w10:wrap type="square" side="right"/>
          </v:shape>
          <o:OLEObject Type="Embed" ProgID="PBrush" ShapeID="_x0000_s1031" DrawAspect="Content" ObjectID="_1547027230" r:id="rId9"/>
        </w:pict>
      </w:r>
      <w:r w:rsidR="006D0516" w:rsidRPr="006D0516">
        <w:rPr>
          <w:rFonts w:ascii="Times New Roman" w:eastAsia="Times New Roman" w:hAnsi="Times New Roman"/>
          <w:b/>
          <w:sz w:val="28"/>
          <w:szCs w:val="28"/>
          <w:lang w:eastAsia="ar-SA"/>
        </w:rPr>
        <w:t xml:space="preserve">                                                                                                                                                                                                                                                         </w:t>
      </w:r>
    </w:p>
    <w:p w:rsidR="006D0516" w:rsidRPr="006D0516" w:rsidRDefault="006D0516" w:rsidP="006D0516">
      <w:pPr>
        <w:suppressAutoHyphens/>
        <w:spacing w:after="0" w:line="240" w:lineRule="auto"/>
        <w:ind w:right="-1"/>
        <w:rPr>
          <w:rFonts w:ascii="Times New Roman" w:eastAsia="Times New Roman" w:hAnsi="Times New Roman"/>
          <w:b/>
          <w:sz w:val="24"/>
          <w:szCs w:val="24"/>
          <w:lang w:eastAsia="ar-SA"/>
        </w:rPr>
      </w:pPr>
      <w:r w:rsidRPr="006D0516">
        <w:rPr>
          <w:rFonts w:ascii="Times New Roman" w:eastAsia="Times New Roman" w:hAnsi="Times New Roman"/>
          <w:b/>
          <w:sz w:val="24"/>
          <w:szCs w:val="24"/>
          <w:lang w:eastAsia="ar-SA"/>
        </w:rPr>
        <w:t xml:space="preserve">                                                                                                                                                                                                                                         </w:t>
      </w:r>
    </w:p>
    <w:p w:rsidR="006D0516" w:rsidRPr="006D0516" w:rsidRDefault="006D0516" w:rsidP="006D0516">
      <w:pPr>
        <w:suppressAutoHyphens/>
        <w:spacing w:after="0" w:line="240" w:lineRule="auto"/>
        <w:ind w:right="-1"/>
        <w:rPr>
          <w:rFonts w:ascii="Times New Roman" w:eastAsia="Times New Roman" w:hAnsi="Times New Roman"/>
          <w:b/>
          <w:sz w:val="24"/>
          <w:szCs w:val="24"/>
          <w:lang w:eastAsia="ar-SA"/>
        </w:rPr>
      </w:pPr>
      <w:r w:rsidRPr="006D0516">
        <w:rPr>
          <w:rFonts w:ascii="Times New Roman" w:eastAsia="Times New Roman" w:hAnsi="Times New Roman"/>
          <w:b/>
          <w:sz w:val="24"/>
          <w:szCs w:val="24"/>
          <w:lang w:eastAsia="ar-SA"/>
        </w:rPr>
        <w:t xml:space="preserve">                                     </w:t>
      </w:r>
      <w:r w:rsidRPr="006D0516">
        <w:rPr>
          <w:rFonts w:ascii="Times New Roman" w:eastAsia="Times New Roman" w:hAnsi="Times New Roman"/>
          <w:b/>
          <w:sz w:val="24"/>
          <w:szCs w:val="24"/>
          <w:lang w:eastAsia="ar-SA"/>
        </w:rPr>
        <w:br/>
      </w:r>
    </w:p>
    <w:p w:rsidR="006D0516" w:rsidRPr="006D0516" w:rsidRDefault="006D0516" w:rsidP="006D0516">
      <w:pPr>
        <w:keepNext/>
        <w:numPr>
          <w:ilvl w:val="7"/>
          <w:numId w:val="0"/>
        </w:numPr>
        <w:tabs>
          <w:tab w:val="left" w:pos="0"/>
        </w:tabs>
        <w:suppressAutoHyphens/>
        <w:spacing w:after="0" w:line="240" w:lineRule="auto"/>
        <w:jc w:val="center"/>
        <w:outlineLvl w:val="7"/>
        <w:rPr>
          <w:rFonts w:ascii="Times New Roman" w:eastAsia="Times New Roman" w:hAnsi="Times New Roman"/>
          <w:bCs/>
          <w:sz w:val="28"/>
          <w:szCs w:val="24"/>
          <w:lang w:eastAsia="ar-SA"/>
        </w:rPr>
      </w:pPr>
    </w:p>
    <w:p w:rsidR="006D0516" w:rsidRPr="006D0516" w:rsidRDefault="006D0516" w:rsidP="006D0516">
      <w:pPr>
        <w:keepNext/>
        <w:numPr>
          <w:ilvl w:val="7"/>
          <w:numId w:val="0"/>
        </w:numPr>
        <w:tabs>
          <w:tab w:val="left" w:pos="0"/>
        </w:tabs>
        <w:suppressAutoHyphens/>
        <w:spacing w:after="0" w:line="240" w:lineRule="auto"/>
        <w:jc w:val="center"/>
        <w:outlineLvl w:val="7"/>
        <w:rPr>
          <w:rFonts w:ascii="Times New Roman" w:eastAsia="Times New Roman" w:hAnsi="Times New Roman"/>
          <w:bCs/>
          <w:sz w:val="30"/>
          <w:szCs w:val="30"/>
          <w:lang w:eastAsia="ar-SA"/>
        </w:rPr>
      </w:pPr>
      <w:r w:rsidRPr="006D0516">
        <w:rPr>
          <w:rFonts w:ascii="Times New Roman" w:eastAsia="Times New Roman" w:hAnsi="Times New Roman"/>
          <w:bCs/>
          <w:sz w:val="30"/>
          <w:szCs w:val="30"/>
          <w:lang w:eastAsia="ar-SA"/>
        </w:rPr>
        <w:t>ГОРОДСКАЯ  ДУМА  ГОРОДА  ДИМИТРОВГРАДА</w:t>
      </w:r>
    </w:p>
    <w:p w:rsidR="006D0516" w:rsidRPr="006D0516" w:rsidRDefault="006D0516" w:rsidP="006D0516">
      <w:pPr>
        <w:suppressAutoHyphens/>
        <w:spacing w:after="0" w:line="240" w:lineRule="auto"/>
        <w:jc w:val="center"/>
        <w:rPr>
          <w:rFonts w:ascii="Times New Roman" w:eastAsia="Times New Roman" w:hAnsi="Times New Roman"/>
          <w:sz w:val="32"/>
          <w:szCs w:val="24"/>
          <w:lang w:eastAsia="ar-SA"/>
        </w:rPr>
      </w:pPr>
      <w:r w:rsidRPr="006D0516">
        <w:rPr>
          <w:rFonts w:ascii="Times New Roman" w:eastAsia="Times New Roman" w:hAnsi="Times New Roman"/>
          <w:bCs/>
          <w:sz w:val="30"/>
          <w:szCs w:val="30"/>
          <w:lang w:eastAsia="ar-SA"/>
        </w:rPr>
        <w:t>Ульяновской области</w:t>
      </w:r>
    </w:p>
    <w:p w:rsidR="006D0516" w:rsidRPr="006D0516" w:rsidRDefault="006D0516" w:rsidP="006D0516">
      <w:pPr>
        <w:keepNext/>
        <w:numPr>
          <w:ilvl w:val="6"/>
          <w:numId w:val="0"/>
        </w:numPr>
        <w:tabs>
          <w:tab w:val="left" w:pos="0"/>
        </w:tabs>
        <w:suppressAutoHyphens/>
        <w:spacing w:after="0" w:line="240" w:lineRule="auto"/>
        <w:jc w:val="center"/>
        <w:outlineLvl w:val="6"/>
        <w:rPr>
          <w:rFonts w:ascii="Times New Roman" w:eastAsia="Times New Roman" w:hAnsi="Times New Roman"/>
          <w:b/>
          <w:sz w:val="34"/>
          <w:szCs w:val="34"/>
          <w:lang w:eastAsia="ar-SA"/>
        </w:rPr>
      </w:pPr>
    </w:p>
    <w:p w:rsidR="006D0516" w:rsidRPr="006D0516" w:rsidRDefault="006D0516" w:rsidP="006D0516">
      <w:pPr>
        <w:keepNext/>
        <w:numPr>
          <w:ilvl w:val="6"/>
          <w:numId w:val="0"/>
        </w:numPr>
        <w:tabs>
          <w:tab w:val="left" w:pos="0"/>
        </w:tabs>
        <w:suppressAutoHyphens/>
        <w:spacing w:after="0" w:line="240" w:lineRule="auto"/>
        <w:jc w:val="center"/>
        <w:outlineLvl w:val="6"/>
        <w:rPr>
          <w:rFonts w:ascii="Times New Roman" w:eastAsia="Times New Roman" w:hAnsi="Times New Roman"/>
          <w:b/>
          <w:sz w:val="34"/>
          <w:szCs w:val="34"/>
          <w:lang w:eastAsia="ar-SA"/>
        </w:rPr>
      </w:pPr>
      <w:proofErr w:type="gramStart"/>
      <w:r w:rsidRPr="006D0516">
        <w:rPr>
          <w:rFonts w:ascii="Times New Roman" w:eastAsia="Times New Roman" w:hAnsi="Times New Roman"/>
          <w:b/>
          <w:sz w:val="34"/>
          <w:szCs w:val="34"/>
          <w:lang w:eastAsia="ar-SA"/>
        </w:rPr>
        <w:t>Р</w:t>
      </w:r>
      <w:proofErr w:type="gramEnd"/>
      <w:r w:rsidRPr="006D0516">
        <w:rPr>
          <w:rFonts w:ascii="Times New Roman" w:eastAsia="Times New Roman" w:hAnsi="Times New Roman"/>
          <w:b/>
          <w:sz w:val="34"/>
          <w:szCs w:val="34"/>
          <w:lang w:eastAsia="ar-SA"/>
        </w:rPr>
        <w:t xml:space="preserve"> Е Ш Е Н И Е</w:t>
      </w:r>
    </w:p>
    <w:p w:rsidR="006D0516" w:rsidRPr="006D0516" w:rsidRDefault="006D0516" w:rsidP="006D0516">
      <w:pPr>
        <w:suppressAutoHyphens/>
        <w:spacing w:after="0" w:line="240" w:lineRule="auto"/>
        <w:jc w:val="center"/>
        <w:rPr>
          <w:rFonts w:ascii="Times New Roman" w:eastAsia="Times New Roman" w:hAnsi="Times New Roman"/>
          <w:bCs/>
          <w:sz w:val="26"/>
          <w:szCs w:val="26"/>
          <w:lang w:eastAsia="ar-SA"/>
        </w:rPr>
      </w:pPr>
      <w:r w:rsidRPr="006D0516">
        <w:rPr>
          <w:rFonts w:ascii="Times New Roman" w:eastAsia="Times New Roman" w:hAnsi="Times New Roman"/>
          <w:bCs/>
          <w:sz w:val="26"/>
          <w:szCs w:val="26"/>
          <w:lang w:eastAsia="ar-SA"/>
        </w:rPr>
        <w:t>г</w:t>
      </w:r>
      <w:proofErr w:type="gramStart"/>
      <w:r w:rsidRPr="006D0516">
        <w:rPr>
          <w:rFonts w:ascii="Times New Roman" w:eastAsia="Times New Roman" w:hAnsi="Times New Roman"/>
          <w:bCs/>
          <w:sz w:val="26"/>
          <w:szCs w:val="26"/>
          <w:lang w:eastAsia="ar-SA"/>
        </w:rPr>
        <w:t>.Д</w:t>
      </w:r>
      <w:proofErr w:type="gramEnd"/>
      <w:r w:rsidRPr="006D0516">
        <w:rPr>
          <w:rFonts w:ascii="Times New Roman" w:eastAsia="Times New Roman" w:hAnsi="Times New Roman"/>
          <w:bCs/>
          <w:sz w:val="26"/>
          <w:szCs w:val="26"/>
          <w:lang w:eastAsia="ar-SA"/>
        </w:rPr>
        <w:t>имитровград</w:t>
      </w:r>
    </w:p>
    <w:p w:rsidR="006D0516" w:rsidRDefault="006D0516" w:rsidP="006D0516">
      <w:pPr>
        <w:suppressAutoHyphens/>
        <w:spacing w:after="0" w:line="240" w:lineRule="auto"/>
        <w:jc w:val="center"/>
        <w:rPr>
          <w:rFonts w:ascii="Times New Roman" w:eastAsia="Times New Roman" w:hAnsi="Times New Roman"/>
          <w:sz w:val="24"/>
          <w:szCs w:val="24"/>
          <w:lang w:eastAsia="ar-SA"/>
        </w:rPr>
      </w:pPr>
    </w:p>
    <w:p w:rsidR="00A345D7" w:rsidRPr="006D0516" w:rsidRDefault="00A345D7" w:rsidP="006D0516">
      <w:pPr>
        <w:suppressAutoHyphens/>
        <w:spacing w:after="0" w:line="240" w:lineRule="auto"/>
        <w:jc w:val="center"/>
        <w:rPr>
          <w:rFonts w:ascii="Times New Roman" w:eastAsia="Times New Roman" w:hAnsi="Times New Roman"/>
          <w:sz w:val="24"/>
          <w:szCs w:val="24"/>
          <w:lang w:eastAsia="ar-SA"/>
        </w:rPr>
      </w:pPr>
    </w:p>
    <w:p w:rsidR="006D0516" w:rsidRPr="006D0516" w:rsidRDefault="00A345D7" w:rsidP="006D0516">
      <w:pPr>
        <w:suppressAutoHyphens/>
        <w:spacing w:after="0" w:line="240" w:lineRule="auto"/>
        <w:rPr>
          <w:rFonts w:ascii="Times New Roman" w:eastAsia="Times New Roman" w:hAnsi="Times New Roman"/>
          <w:sz w:val="24"/>
          <w:szCs w:val="24"/>
          <w:lang w:eastAsia="ar-SA"/>
        </w:rPr>
      </w:pPr>
      <w:r>
        <w:rPr>
          <w:rFonts w:ascii="Times New Roman CYR" w:hAnsi="Times New Roman CYR"/>
          <w:sz w:val="28"/>
          <w:u w:val="single"/>
        </w:rPr>
        <w:t xml:space="preserve">   25  января  2017  года   </w:t>
      </w:r>
      <w:r>
        <w:rPr>
          <w:rFonts w:ascii="Times New Roman CYR" w:hAnsi="Times New Roman CYR"/>
          <w:sz w:val="28"/>
        </w:rPr>
        <w:t xml:space="preserve">                                                               </w:t>
      </w:r>
      <w:r>
        <w:rPr>
          <w:rFonts w:ascii="Times New Roman CYR" w:hAnsi="Times New Roman CYR"/>
          <w:sz w:val="28"/>
          <w:u w:val="single"/>
        </w:rPr>
        <w:t xml:space="preserve">   №  58/</w:t>
      </w:r>
      <w:r w:rsidR="00664EC4">
        <w:rPr>
          <w:rFonts w:ascii="Times New Roman CYR" w:hAnsi="Times New Roman CYR"/>
          <w:sz w:val="28"/>
          <w:u w:val="single"/>
        </w:rPr>
        <w:t>696</w:t>
      </w:r>
      <w:r>
        <w:rPr>
          <w:rFonts w:ascii="Times New Roman CYR" w:hAnsi="Times New Roman CYR"/>
          <w:sz w:val="28"/>
          <w:u w:val="single"/>
        </w:rPr>
        <w:t xml:space="preserve">   </w:t>
      </w:r>
      <w:r w:rsidRPr="00A345D7">
        <w:rPr>
          <w:rFonts w:ascii="Times New Roman CYR" w:hAnsi="Times New Roman CYR"/>
          <w:sz w:val="2"/>
          <w:szCs w:val="2"/>
          <w:u w:val="single"/>
        </w:rPr>
        <w:t>.</w:t>
      </w:r>
      <w:r>
        <w:rPr>
          <w:rFonts w:ascii="Times New Roman CYR" w:hAnsi="Times New Roman CYR"/>
          <w:sz w:val="28"/>
          <w:u w:val="single"/>
        </w:rPr>
        <w:t xml:space="preserve">   </w:t>
      </w:r>
      <w:r w:rsidRPr="004F6FDF">
        <w:rPr>
          <w:rFonts w:ascii="Times New Roman CYR" w:hAnsi="Times New Roman CYR"/>
          <w:sz w:val="2"/>
          <w:szCs w:val="2"/>
          <w:u w:val="single"/>
        </w:rPr>
        <w:t xml:space="preserve"> </w:t>
      </w:r>
      <w:r w:rsidR="006D0516" w:rsidRPr="006D0516">
        <w:rPr>
          <w:rFonts w:ascii="Times New Roman CYR" w:eastAsia="Times New Roman" w:hAnsi="Times New Roman CYR"/>
          <w:sz w:val="24"/>
          <w:szCs w:val="24"/>
          <w:lang w:eastAsia="ar-SA"/>
        </w:rPr>
        <w:t xml:space="preserve">               </w:t>
      </w:r>
      <w:r w:rsidR="006D0516" w:rsidRPr="006D0516">
        <w:rPr>
          <w:rFonts w:ascii="Times New Roman" w:eastAsia="Times New Roman" w:hAnsi="Times New Roman"/>
          <w:sz w:val="24"/>
          <w:szCs w:val="24"/>
          <w:lang w:eastAsia="ar-SA"/>
        </w:rPr>
        <w:t xml:space="preserve">                   </w:t>
      </w:r>
    </w:p>
    <w:p w:rsidR="006D0516" w:rsidRPr="006D0516" w:rsidRDefault="006D0516" w:rsidP="006D0516">
      <w:pPr>
        <w:suppressAutoHyphens/>
        <w:spacing w:after="0" w:line="240" w:lineRule="auto"/>
        <w:rPr>
          <w:rFonts w:ascii="Times New Roman" w:eastAsia="Times New Roman" w:hAnsi="Times New Roman"/>
          <w:sz w:val="24"/>
          <w:szCs w:val="24"/>
          <w:lang w:eastAsia="ar-SA"/>
        </w:rPr>
      </w:pPr>
    </w:p>
    <w:p w:rsidR="00A345D7" w:rsidRDefault="00A345D7" w:rsidP="005C6DB0">
      <w:pPr>
        <w:shd w:val="clear" w:color="auto" w:fill="FFFFFF"/>
        <w:tabs>
          <w:tab w:val="left" w:pos="1134"/>
        </w:tabs>
        <w:spacing w:after="0" w:line="240" w:lineRule="auto"/>
        <w:ind w:firstLine="709"/>
        <w:jc w:val="center"/>
        <w:rPr>
          <w:rStyle w:val="aa"/>
          <w:b/>
          <w:bCs/>
          <w:color w:val="000000"/>
          <w:sz w:val="28"/>
          <w:szCs w:val="28"/>
        </w:rPr>
      </w:pPr>
    </w:p>
    <w:p w:rsidR="00A61685" w:rsidRDefault="00A61685" w:rsidP="00A61685">
      <w:pPr>
        <w:pStyle w:val="ConsPlusTitle"/>
        <w:widowControl/>
        <w:jc w:val="center"/>
        <w:rPr>
          <w:sz w:val="28"/>
          <w:szCs w:val="28"/>
        </w:rPr>
      </w:pPr>
      <w:proofErr w:type="gramStart"/>
      <w:r>
        <w:rPr>
          <w:sz w:val="28"/>
          <w:szCs w:val="28"/>
        </w:rPr>
        <w:t>О внесении изменени</w:t>
      </w:r>
      <w:r w:rsidRPr="00FB3A57">
        <w:rPr>
          <w:sz w:val="28"/>
          <w:szCs w:val="28"/>
        </w:rPr>
        <w:t>я</w:t>
      </w:r>
      <w:r>
        <w:rPr>
          <w:sz w:val="28"/>
          <w:szCs w:val="28"/>
        </w:rPr>
        <w:t xml:space="preserve"> в решение Городской Думы города Димитровграда Ульяновской области второго созыва от  14.12.2016       № 55/672 «Об установлении дополнительной меры социальной поддержки в виде возмещения затрат на питание отдельных категорий учащихся и утверждении </w:t>
      </w:r>
      <w:r w:rsidRPr="0017042F">
        <w:rPr>
          <w:sz w:val="28"/>
          <w:szCs w:val="28"/>
        </w:rPr>
        <w:t>Поряд</w:t>
      </w:r>
      <w:r>
        <w:rPr>
          <w:sz w:val="28"/>
          <w:szCs w:val="28"/>
        </w:rPr>
        <w:t>ка</w:t>
      </w:r>
      <w:r w:rsidRPr="0017042F">
        <w:rPr>
          <w:sz w:val="28"/>
          <w:szCs w:val="28"/>
        </w:rPr>
        <w:t xml:space="preserve"> предоставления дополнительной меры социальной поддержки в виде возмещения затрат на питание отдельных категорий учащихся муниципальных общеобразовательных организаций города Димитровграда Ульяновской области </w:t>
      </w:r>
      <w:proofErr w:type="gramEnd"/>
    </w:p>
    <w:p w:rsidR="00A61685" w:rsidRPr="0017042F" w:rsidRDefault="00A61685" w:rsidP="00A61685">
      <w:pPr>
        <w:pStyle w:val="ConsPlusTitle"/>
        <w:widowControl/>
        <w:jc w:val="center"/>
        <w:rPr>
          <w:sz w:val="28"/>
          <w:szCs w:val="28"/>
        </w:rPr>
      </w:pPr>
      <w:r w:rsidRPr="0017042F">
        <w:rPr>
          <w:sz w:val="28"/>
          <w:szCs w:val="28"/>
        </w:rPr>
        <w:t xml:space="preserve">на </w:t>
      </w:r>
      <w:r>
        <w:rPr>
          <w:sz w:val="28"/>
          <w:szCs w:val="28"/>
        </w:rPr>
        <w:t>2017 год»</w:t>
      </w:r>
    </w:p>
    <w:p w:rsidR="00A61685" w:rsidRPr="001F322E" w:rsidRDefault="00A61685" w:rsidP="00A61685">
      <w:pPr>
        <w:pStyle w:val="ConsPlusTitle"/>
        <w:widowControl/>
        <w:jc w:val="center"/>
        <w:rPr>
          <w:sz w:val="20"/>
          <w:szCs w:val="20"/>
        </w:rPr>
      </w:pPr>
    </w:p>
    <w:p w:rsidR="00A61685" w:rsidRDefault="00A61685" w:rsidP="00A61685">
      <w:pPr>
        <w:spacing w:line="360" w:lineRule="auto"/>
        <w:ind w:firstLine="709"/>
        <w:jc w:val="both"/>
        <w:rPr>
          <w:rFonts w:ascii="Times New Roman" w:hAnsi="Times New Roman"/>
          <w:sz w:val="28"/>
          <w:szCs w:val="28"/>
        </w:rPr>
      </w:pPr>
    </w:p>
    <w:p w:rsidR="00A61685" w:rsidRPr="00A61685" w:rsidRDefault="00A61685" w:rsidP="00A61685">
      <w:pPr>
        <w:spacing w:after="0" w:line="360" w:lineRule="auto"/>
        <w:ind w:firstLine="709"/>
        <w:jc w:val="both"/>
        <w:rPr>
          <w:rFonts w:ascii="Times New Roman" w:hAnsi="Times New Roman"/>
          <w:b/>
          <w:sz w:val="32"/>
          <w:szCs w:val="32"/>
        </w:rPr>
      </w:pPr>
      <w:proofErr w:type="gramStart"/>
      <w:r w:rsidRPr="00A61685">
        <w:rPr>
          <w:rFonts w:ascii="Times New Roman" w:hAnsi="Times New Roman"/>
          <w:sz w:val="28"/>
          <w:szCs w:val="28"/>
        </w:rPr>
        <w:t>В целях оказания социальной поддержки и социальной помощи отдельным категориям граждан, руководствуясь статьями 74.1, 78 Бюджетного Кодекса Российской Федерации, частью 5 статьи 20 Федерального закона от 06.10.2003 №131-ФЗ «Об общих принципах организации местного самоуправления в Российской Федерации», абзацем вторым части 4 статьи 9, пунктом 29 части 2 статьи 26 Устава муниципального образования «Город Димитровград» Ульяновской области, рассмотрев обращение Главы Администрации</w:t>
      </w:r>
      <w:proofErr w:type="gramEnd"/>
      <w:r w:rsidRPr="00A61685">
        <w:rPr>
          <w:rFonts w:ascii="Times New Roman" w:hAnsi="Times New Roman"/>
          <w:sz w:val="28"/>
          <w:szCs w:val="28"/>
        </w:rPr>
        <w:t xml:space="preserve"> города Димитровграда Ульяновской области В.Г.Гнутова от </w:t>
      </w:r>
      <w:r>
        <w:rPr>
          <w:rFonts w:ascii="Times New Roman" w:hAnsi="Times New Roman"/>
          <w:sz w:val="28"/>
          <w:szCs w:val="28"/>
        </w:rPr>
        <w:t xml:space="preserve">09.01.2017 </w:t>
      </w:r>
      <w:r w:rsidRPr="00A61685">
        <w:rPr>
          <w:rFonts w:ascii="Times New Roman" w:hAnsi="Times New Roman"/>
          <w:sz w:val="28"/>
          <w:szCs w:val="28"/>
        </w:rPr>
        <w:t>№</w:t>
      </w:r>
      <w:r>
        <w:rPr>
          <w:rFonts w:ascii="Times New Roman" w:hAnsi="Times New Roman"/>
          <w:sz w:val="28"/>
          <w:szCs w:val="28"/>
        </w:rPr>
        <w:t>01-23/4</w:t>
      </w:r>
      <w:r w:rsidRPr="00A61685">
        <w:rPr>
          <w:rFonts w:ascii="Times New Roman" w:hAnsi="Times New Roman"/>
          <w:sz w:val="28"/>
          <w:szCs w:val="28"/>
        </w:rPr>
        <w:t xml:space="preserve">, Городская Дума города Димитровграда Ульяновской области второго созыва </w:t>
      </w:r>
      <w:r w:rsidRPr="00A61685">
        <w:rPr>
          <w:rFonts w:ascii="Times New Roman" w:hAnsi="Times New Roman"/>
          <w:b/>
          <w:sz w:val="32"/>
          <w:szCs w:val="32"/>
        </w:rPr>
        <w:t>решила:</w:t>
      </w:r>
    </w:p>
    <w:p w:rsidR="00A61685" w:rsidRPr="00A61685" w:rsidRDefault="00A61685" w:rsidP="00825846">
      <w:pPr>
        <w:pStyle w:val="ConsPlusTitle"/>
        <w:widowControl/>
        <w:numPr>
          <w:ilvl w:val="0"/>
          <w:numId w:val="1"/>
        </w:numPr>
        <w:tabs>
          <w:tab w:val="left" w:pos="1050"/>
        </w:tabs>
        <w:spacing w:line="360" w:lineRule="auto"/>
        <w:ind w:left="0" w:firstLine="709"/>
        <w:jc w:val="both"/>
        <w:rPr>
          <w:b w:val="0"/>
          <w:sz w:val="28"/>
          <w:szCs w:val="28"/>
        </w:rPr>
      </w:pPr>
      <w:proofErr w:type="gramStart"/>
      <w:r w:rsidRPr="00A61685">
        <w:rPr>
          <w:b w:val="0"/>
          <w:sz w:val="28"/>
          <w:szCs w:val="28"/>
        </w:rPr>
        <w:t xml:space="preserve">Внести изменение в решение Городской Думы города Димитровграда Ульяновской области второго созыва от 14.12.2016 №55/672 «Об установлении дополнительной меры социальной поддержки в виде возмещения затрат на питание отдельных категорий учащихся и </w:t>
      </w:r>
      <w:r w:rsidRPr="00A61685">
        <w:rPr>
          <w:b w:val="0"/>
          <w:sz w:val="28"/>
          <w:szCs w:val="28"/>
        </w:rPr>
        <w:lastRenderedPageBreak/>
        <w:t>утверждении Порядка предоставления дополнительной меры социальной поддержки в виде возмещения затрат на питание отдельных категорий учащихся муниципальных общеобразовательных организаций города Димитровграда Ульяновской области на 2017 год»:</w:t>
      </w:r>
      <w:proofErr w:type="gramEnd"/>
    </w:p>
    <w:p w:rsidR="00A61685" w:rsidRPr="00A61685" w:rsidRDefault="00A61685" w:rsidP="00825846">
      <w:pPr>
        <w:pStyle w:val="ConsPlusTitle"/>
        <w:widowControl/>
        <w:numPr>
          <w:ilvl w:val="1"/>
          <w:numId w:val="2"/>
        </w:numPr>
        <w:tabs>
          <w:tab w:val="left" w:pos="1162"/>
        </w:tabs>
        <w:spacing w:line="360" w:lineRule="auto"/>
        <w:ind w:hanging="1451"/>
        <w:jc w:val="both"/>
        <w:rPr>
          <w:b w:val="0"/>
          <w:sz w:val="28"/>
          <w:szCs w:val="28"/>
        </w:rPr>
      </w:pPr>
      <w:r w:rsidRPr="00A61685">
        <w:rPr>
          <w:b w:val="0"/>
          <w:sz w:val="28"/>
          <w:szCs w:val="28"/>
        </w:rPr>
        <w:t>Часть 1 изложить в редакции следующего содержания:</w:t>
      </w:r>
    </w:p>
    <w:p w:rsidR="00A61685" w:rsidRPr="00A61685" w:rsidRDefault="00A61685" w:rsidP="00A61685">
      <w:pPr>
        <w:pStyle w:val="ConsPlusTitle"/>
        <w:widowControl/>
        <w:tabs>
          <w:tab w:val="left" w:pos="1134"/>
          <w:tab w:val="left" w:pos="1162"/>
        </w:tabs>
        <w:spacing w:line="360" w:lineRule="auto"/>
        <w:ind w:firstLine="709"/>
        <w:jc w:val="both"/>
        <w:rPr>
          <w:b w:val="0"/>
          <w:sz w:val="28"/>
          <w:szCs w:val="28"/>
        </w:rPr>
      </w:pPr>
      <w:r w:rsidRPr="00A61685">
        <w:rPr>
          <w:b w:val="0"/>
          <w:sz w:val="28"/>
          <w:szCs w:val="28"/>
        </w:rPr>
        <w:t xml:space="preserve">«1. </w:t>
      </w:r>
      <w:proofErr w:type="gramStart"/>
      <w:r w:rsidRPr="00A61685">
        <w:rPr>
          <w:b w:val="0"/>
          <w:sz w:val="28"/>
          <w:szCs w:val="28"/>
        </w:rPr>
        <w:t>Установить дополнительную меру социальной поддержки в виде возмещения затрат на питание отдельных категорий учащихся муниципальных общеобразовательных организаций города Димитровграда Ульяновской области на 2017 год в размере 72 рублей в день на одного учащегося муниципальных общеобразовательных организаций города Димитровграда Ульяновской области за счет средств бюджета города Димитровграда Ульяновской области из семей со среднедушевым доходом, размер которого ниже величины прожиточного минимума, установленного</w:t>
      </w:r>
      <w:proofErr w:type="gramEnd"/>
      <w:r w:rsidRPr="00A61685">
        <w:rPr>
          <w:b w:val="0"/>
          <w:sz w:val="28"/>
          <w:szCs w:val="28"/>
        </w:rPr>
        <w:t xml:space="preserve"> </w:t>
      </w:r>
      <w:proofErr w:type="gramStart"/>
      <w:r w:rsidRPr="00A61685">
        <w:rPr>
          <w:b w:val="0"/>
          <w:sz w:val="28"/>
          <w:szCs w:val="28"/>
        </w:rPr>
        <w:t>по Ульяновской области в расчете на душу населения на первое число текущего квартала (в том числе учащихся из многодетных семей, детей с ограниченными возможностями здоровья); на одного ребенка-инвалида  (кроме обучающихся индивидуально на дому); на одного учащегося из семей, находящихся в социально опасном положении.».</w:t>
      </w:r>
      <w:proofErr w:type="gramEnd"/>
    </w:p>
    <w:p w:rsidR="00A61685" w:rsidRPr="00A61685" w:rsidRDefault="00A61685" w:rsidP="00825846">
      <w:pPr>
        <w:numPr>
          <w:ilvl w:val="0"/>
          <w:numId w:val="1"/>
        </w:numPr>
        <w:tabs>
          <w:tab w:val="left" w:pos="993"/>
        </w:tabs>
        <w:spacing w:after="0" w:line="360" w:lineRule="auto"/>
        <w:ind w:left="0" w:firstLine="709"/>
        <w:jc w:val="both"/>
        <w:rPr>
          <w:rFonts w:ascii="Times New Roman" w:hAnsi="Times New Roman"/>
          <w:color w:val="000000"/>
          <w:sz w:val="28"/>
          <w:szCs w:val="28"/>
        </w:rPr>
      </w:pPr>
      <w:r w:rsidRPr="00A61685">
        <w:rPr>
          <w:rFonts w:ascii="Times New Roman" w:hAnsi="Times New Roman"/>
          <w:color w:val="000000"/>
          <w:sz w:val="28"/>
          <w:szCs w:val="28"/>
        </w:rPr>
        <w:t>Рекомендовать Администрации города Димитровграда Ульяновской области подготовить и внести в Городскую Думу города Димитровграда Ульяновской области проект соответствующих изменений в решение Городской Думы города Димитровграда Ульяновской области второго созыва от 14.12.2016 №</w:t>
      </w:r>
      <w:bookmarkStart w:id="0" w:name="_GoBack"/>
      <w:bookmarkEnd w:id="0"/>
      <w:r w:rsidRPr="00A61685">
        <w:rPr>
          <w:rFonts w:ascii="Times New Roman" w:hAnsi="Times New Roman"/>
          <w:color w:val="000000"/>
          <w:sz w:val="28"/>
          <w:szCs w:val="28"/>
        </w:rPr>
        <w:t>55/674 «Об утверждении бюджета города Димитровграда Ульяновской области на 2017 год и плановый период 2018 и 2019 годов».</w:t>
      </w:r>
    </w:p>
    <w:p w:rsidR="00A61685" w:rsidRPr="00A61685" w:rsidRDefault="00A61685" w:rsidP="00825846">
      <w:pPr>
        <w:numPr>
          <w:ilvl w:val="0"/>
          <w:numId w:val="1"/>
        </w:numPr>
        <w:tabs>
          <w:tab w:val="left" w:pos="993"/>
        </w:tabs>
        <w:spacing w:after="0" w:line="360" w:lineRule="auto"/>
        <w:ind w:left="0" w:firstLine="709"/>
        <w:jc w:val="both"/>
        <w:rPr>
          <w:rFonts w:ascii="Times New Roman" w:hAnsi="Times New Roman"/>
          <w:color w:val="000000"/>
          <w:sz w:val="28"/>
          <w:szCs w:val="28"/>
        </w:rPr>
      </w:pPr>
      <w:r w:rsidRPr="00A61685">
        <w:rPr>
          <w:rFonts w:ascii="Times New Roman" w:hAnsi="Times New Roman"/>
          <w:sz w:val="28"/>
          <w:szCs w:val="28"/>
        </w:rPr>
        <w:t xml:space="preserve">Установить, что настоящее решение подлежит официальному опубликованию и размещению в информационно – телекоммуникационной сети «Интернет» на официальном сайте Городской Думы города Димитровграда Ульяновской области </w:t>
      </w:r>
      <w:r w:rsidRPr="00A61685">
        <w:rPr>
          <w:rFonts w:ascii="Times New Roman" w:hAnsi="Times New Roman"/>
          <w:color w:val="000000"/>
          <w:sz w:val="28"/>
          <w:szCs w:val="28"/>
        </w:rPr>
        <w:t>(</w:t>
      </w:r>
      <w:hyperlink r:id="rId10" w:history="1">
        <w:r w:rsidRPr="00A61685">
          <w:rPr>
            <w:rStyle w:val="a6"/>
            <w:rFonts w:ascii="Times New Roman" w:hAnsi="Times New Roman"/>
            <w:color w:val="000000"/>
            <w:sz w:val="28"/>
            <w:szCs w:val="28"/>
            <w:u w:val="none"/>
            <w:lang w:val="en-US"/>
          </w:rPr>
          <w:t>www</w:t>
        </w:r>
        <w:r w:rsidRPr="00A61685">
          <w:rPr>
            <w:rStyle w:val="a6"/>
            <w:rFonts w:ascii="Times New Roman" w:hAnsi="Times New Roman"/>
            <w:color w:val="000000"/>
            <w:sz w:val="28"/>
            <w:szCs w:val="28"/>
            <w:u w:val="none"/>
          </w:rPr>
          <w:t>.</w:t>
        </w:r>
        <w:proofErr w:type="spellStart"/>
        <w:r w:rsidRPr="00A61685">
          <w:rPr>
            <w:rStyle w:val="a6"/>
            <w:rFonts w:ascii="Times New Roman" w:hAnsi="Times New Roman"/>
            <w:color w:val="000000"/>
            <w:sz w:val="28"/>
            <w:szCs w:val="28"/>
            <w:u w:val="none"/>
            <w:lang w:val="en-US"/>
          </w:rPr>
          <w:t>dumadgrad</w:t>
        </w:r>
        <w:proofErr w:type="spellEnd"/>
        <w:r w:rsidRPr="00A61685">
          <w:rPr>
            <w:rStyle w:val="a6"/>
            <w:rFonts w:ascii="Times New Roman" w:hAnsi="Times New Roman"/>
            <w:color w:val="000000"/>
            <w:sz w:val="28"/>
            <w:szCs w:val="28"/>
            <w:u w:val="none"/>
          </w:rPr>
          <w:t>.</w:t>
        </w:r>
        <w:proofErr w:type="spellStart"/>
        <w:r w:rsidRPr="00A61685">
          <w:rPr>
            <w:rStyle w:val="a6"/>
            <w:rFonts w:ascii="Times New Roman" w:hAnsi="Times New Roman"/>
            <w:color w:val="000000"/>
            <w:sz w:val="28"/>
            <w:szCs w:val="28"/>
            <w:u w:val="none"/>
            <w:lang w:val="en-US"/>
          </w:rPr>
          <w:t>ru</w:t>
        </w:r>
        <w:proofErr w:type="spellEnd"/>
        <w:r w:rsidRPr="00A61685">
          <w:rPr>
            <w:rStyle w:val="a6"/>
            <w:rFonts w:ascii="Times New Roman" w:hAnsi="Times New Roman"/>
            <w:color w:val="000000"/>
            <w:sz w:val="28"/>
            <w:szCs w:val="28"/>
            <w:u w:val="none"/>
          </w:rPr>
          <w:t>)</w:t>
        </w:r>
      </w:hyperlink>
      <w:r w:rsidRPr="00A61685">
        <w:rPr>
          <w:rFonts w:ascii="Times New Roman" w:hAnsi="Times New Roman"/>
          <w:color w:val="000000"/>
          <w:sz w:val="28"/>
          <w:szCs w:val="28"/>
        </w:rPr>
        <w:t>.</w:t>
      </w:r>
    </w:p>
    <w:p w:rsidR="00A61685" w:rsidRPr="00A61685" w:rsidRDefault="00825846" w:rsidP="00825846">
      <w:pPr>
        <w:numPr>
          <w:ilvl w:val="0"/>
          <w:numId w:val="1"/>
        </w:numPr>
        <w:tabs>
          <w:tab w:val="left" w:pos="0"/>
          <w:tab w:val="left" w:pos="92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A61685" w:rsidRPr="00A61685">
        <w:rPr>
          <w:rFonts w:ascii="Times New Roman" w:hAnsi="Times New Roman"/>
          <w:sz w:val="28"/>
          <w:szCs w:val="28"/>
        </w:rPr>
        <w:t xml:space="preserve">Установить, что действие настоящего решения распространяется на </w:t>
      </w:r>
      <w:proofErr w:type="gramStart"/>
      <w:r w:rsidR="00A61685" w:rsidRPr="00A61685">
        <w:rPr>
          <w:rFonts w:ascii="Times New Roman" w:hAnsi="Times New Roman"/>
          <w:sz w:val="28"/>
          <w:szCs w:val="28"/>
        </w:rPr>
        <w:t>правоотношения</w:t>
      </w:r>
      <w:proofErr w:type="gramEnd"/>
      <w:r w:rsidR="00A61685" w:rsidRPr="00A61685">
        <w:rPr>
          <w:rFonts w:ascii="Times New Roman" w:hAnsi="Times New Roman"/>
          <w:sz w:val="28"/>
          <w:szCs w:val="28"/>
        </w:rPr>
        <w:t xml:space="preserve"> возникшие с 09</w:t>
      </w:r>
      <w:r>
        <w:rPr>
          <w:rFonts w:ascii="Times New Roman" w:hAnsi="Times New Roman"/>
          <w:sz w:val="28"/>
          <w:szCs w:val="28"/>
        </w:rPr>
        <w:t xml:space="preserve"> января </w:t>
      </w:r>
      <w:r w:rsidR="00A61685" w:rsidRPr="00A61685">
        <w:rPr>
          <w:rFonts w:ascii="Times New Roman" w:hAnsi="Times New Roman"/>
          <w:sz w:val="28"/>
          <w:szCs w:val="28"/>
        </w:rPr>
        <w:t>2017</w:t>
      </w:r>
      <w:r>
        <w:rPr>
          <w:rFonts w:ascii="Times New Roman" w:hAnsi="Times New Roman"/>
          <w:sz w:val="28"/>
          <w:szCs w:val="28"/>
        </w:rPr>
        <w:t xml:space="preserve"> года</w:t>
      </w:r>
      <w:r w:rsidR="00A61685" w:rsidRPr="00A61685">
        <w:rPr>
          <w:rFonts w:ascii="Times New Roman" w:hAnsi="Times New Roman"/>
          <w:sz w:val="28"/>
          <w:szCs w:val="28"/>
        </w:rPr>
        <w:t>.</w:t>
      </w:r>
    </w:p>
    <w:p w:rsidR="00A61685" w:rsidRPr="00A61685" w:rsidRDefault="00825846" w:rsidP="00825846">
      <w:pPr>
        <w:numPr>
          <w:ilvl w:val="0"/>
          <w:numId w:val="1"/>
        </w:numPr>
        <w:tabs>
          <w:tab w:val="left" w:pos="0"/>
          <w:tab w:val="left" w:pos="92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A61685" w:rsidRPr="00A61685">
        <w:rPr>
          <w:rFonts w:ascii="Times New Roman" w:hAnsi="Times New Roman"/>
          <w:sz w:val="28"/>
          <w:szCs w:val="28"/>
        </w:rPr>
        <w:t>Контроль исполнения настоящего решения возложить на комитет по социальной политике и местному самоуправлению (Терехов).</w:t>
      </w:r>
    </w:p>
    <w:p w:rsidR="00A61685" w:rsidRPr="00363169" w:rsidRDefault="00A61685" w:rsidP="00A61685">
      <w:pPr>
        <w:tabs>
          <w:tab w:val="left" w:pos="0"/>
          <w:tab w:val="left" w:pos="924"/>
        </w:tabs>
        <w:ind w:firstLine="630"/>
        <w:jc w:val="both"/>
        <w:rPr>
          <w:color w:val="000000"/>
          <w:sz w:val="28"/>
          <w:szCs w:val="28"/>
        </w:rPr>
      </w:pPr>
    </w:p>
    <w:p w:rsidR="00F8579D" w:rsidRPr="005C6DB0" w:rsidRDefault="00F8579D" w:rsidP="005C6DB0">
      <w:pPr>
        <w:widowControl w:val="0"/>
        <w:autoSpaceDE w:val="0"/>
        <w:spacing w:after="0" w:line="360" w:lineRule="auto"/>
        <w:ind w:firstLine="709"/>
        <w:jc w:val="both"/>
        <w:rPr>
          <w:rFonts w:ascii="Times New Roman" w:hAnsi="Times New Roman"/>
          <w:color w:val="000000"/>
          <w:sz w:val="28"/>
          <w:szCs w:val="28"/>
        </w:rPr>
      </w:pPr>
    </w:p>
    <w:p w:rsidR="00CD10C0" w:rsidRPr="00CD10C0" w:rsidRDefault="00CD10C0" w:rsidP="00CD10C0">
      <w:pPr>
        <w:spacing w:after="0" w:line="240" w:lineRule="auto"/>
        <w:ind w:firstLine="709"/>
        <w:jc w:val="both"/>
        <w:rPr>
          <w:rFonts w:ascii="Times New Roman" w:hAnsi="Times New Roman"/>
          <w:sz w:val="28"/>
          <w:szCs w:val="28"/>
        </w:rPr>
      </w:pPr>
    </w:p>
    <w:p w:rsidR="00CD10C0" w:rsidRDefault="00CD10C0" w:rsidP="00CD10C0">
      <w:pPr>
        <w:spacing w:after="0" w:line="240" w:lineRule="auto"/>
        <w:ind w:firstLine="709"/>
        <w:jc w:val="both"/>
        <w:rPr>
          <w:rFonts w:ascii="Times New Roman" w:hAnsi="Times New Roman"/>
          <w:sz w:val="28"/>
          <w:szCs w:val="28"/>
        </w:rPr>
      </w:pPr>
    </w:p>
    <w:p w:rsidR="00F8579D" w:rsidRPr="00F8579D" w:rsidRDefault="00F8579D" w:rsidP="000C6B13">
      <w:pPr>
        <w:spacing w:after="0" w:line="240" w:lineRule="auto"/>
        <w:rPr>
          <w:rFonts w:ascii="Times New Roman" w:hAnsi="Times New Roman"/>
          <w:color w:val="000000"/>
          <w:sz w:val="28"/>
          <w:szCs w:val="28"/>
        </w:rPr>
      </w:pPr>
      <w:r w:rsidRPr="00F8579D">
        <w:rPr>
          <w:rFonts w:ascii="Times New Roman" w:hAnsi="Times New Roman"/>
          <w:color w:val="000000"/>
          <w:sz w:val="28"/>
          <w:szCs w:val="28"/>
        </w:rPr>
        <w:t xml:space="preserve">Глава города Димитровграда </w:t>
      </w:r>
    </w:p>
    <w:p w:rsidR="00F8579D" w:rsidRPr="00F8579D" w:rsidRDefault="00F8579D" w:rsidP="000C6B13">
      <w:pPr>
        <w:spacing w:after="0" w:line="240" w:lineRule="auto"/>
        <w:rPr>
          <w:rFonts w:ascii="Times New Roman" w:hAnsi="Times New Roman"/>
          <w:color w:val="000000"/>
          <w:sz w:val="28"/>
          <w:szCs w:val="28"/>
        </w:rPr>
      </w:pPr>
      <w:r w:rsidRPr="00F8579D">
        <w:rPr>
          <w:rFonts w:ascii="Times New Roman" w:hAnsi="Times New Roman"/>
          <w:color w:val="000000"/>
          <w:sz w:val="28"/>
          <w:szCs w:val="28"/>
        </w:rPr>
        <w:t>Ульяновской области</w:t>
      </w:r>
      <w:r w:rsidRPr="00F8579D">
        <w:rPr>
          <w:rFonts w:ascii="Times New Roman" w:hAnsi="Times New Roman"/>
          <w:color w:val="000000"/>
          <w:sz w:val="28"/>
          <w:szCs w:val="28"/>
        </w:rPr>
        <w:tab/>
      </w:r>
      <w:r w:rsidRPr="00F8579D">
        <w:rPr>
          <w:rFonts w:ascii="Times New Roman" w:hAnsi="Times New Roman"/>
          <w:color w:val="000000"/>
          <w:sz w:val="28"/>
          <w:szCs w:val="28"/>
        </w:rPr>
        <w:tab/>
        <w:t xml:space="preserve">                      </w:t>
      </w:r>
      <w:r>
        <w:rPr>
          <w:rFonts w:ascii="Times New Roman" w:hAnsi="Times New Roman"/>
          <w:color w:val="000000"/>
          <w:sz w:val="28"/>
          <w:szCs w:val="28"/>
        </w:rPr>
        <w:t xml:space="preserve"> </w:t>
      </w:r>
      <w:r w:rsidRPr="00F8579D">
        <w:rPr>
          <w:rFonts w:ascii="Times New Roman" w:hAnsi="Times New Roman"/>
          <w:color w:val="000000"/>
          <w:sz w:val="28"/>
          <w:szCs w:val="28"/>
        </w:rPr>
        <w:t xml:space="preserve">                                      А.М.Кошаев</w:t>
      </w:r>
    </w:p>
    <w:p w:rsidR="00F8579D" w:rsidRPr="006A2758" w:rsidRDefault="00F8579D" w:rsidP="00F8579D">
      <w:pPr>
        <w:rPr>
          <w:sz w:val="28"/>
          <w:szCs w:val="28"/>
        </w:rPr>
      </w:pPr>
    </w:p>
    <w:p w:rsidR="00FC644E" w:rsidRPr="006A2758" w:rsidRDefault="00FC644E" w:rsidP="00FC644E">
      <w:pPr>
        <w:rPr>
          <w:sz w:val="28"/>
          <w:szCs w:val="28"/>
        </w:rPr>
      </w:pPr>
    </w:p>
    <w:p w:rsidR="00C6546B" w:rsidRDefault="00C6546B" w:rsidP="00FC644E">
      <w:pPr>
        <w:spacing w:after="0" w:line="240" w:lineRule="auto"/>
        <w:jc w:val="both"/>
      </w:pPr>
    </w:p>
    <w:sectPr w:rsidR="00C6546B" w:rsidSect="0037199A">
      <w:headerReference w:type="even" r:id="rId11"/>
      <w:headerReference w:type="default" r:id="rId12"/>
      <w:footnotePr>
        <w:pos w:val="beneathText"/>
      </w:footnotePr>
      <w:pgSz w:w="11905" w:h="16837"/>
      <w:pgMar w:top="899" w:right="851" w:bottom="567" w:left="1701" w:header="25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0B" w:rsidRDefault="00F27C0B">
      <w:pPr>
        <w:spacing w:after="0" w:line="240" w:lineRule="auto"/>
      </w:pPr>
      <w:r>
        <w:separator/>
      </w:r>
    </w:p>
  </w:endnote>
  <w:endnote w:type="continuationSeparator" w:id="0">
    <w:p w:rsidR="00F27C0B" w:rsidRDefault="00F27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0B" w:rsidRDefault="00F27C0B">
      <w:pPr>
        <w:spacing w:after="0" w:line="240" w:lineRule="auto"/>
      </w:pPr>
      <w:r>
        <w:separator/>
      </w:r>
    </w:p>
  </w:footnote>
  <w:footnote w:type="continuationSeparator" w:id="0">
    <w:p w:rsidR="00F27C0B" w:rsidRDefault="00F27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9A" w:rsidRDefault="0077789B" w:rsidP="0037199A">
    <w:pPr>
      <w:pStyle w:val="a3"/>
      <w:framePr w:wrap="around" w:vAnchor="text" w:hAnchor="margin" w:xAlign="center" w:y="1"/>
      <w:rPr>
        <w:rStyle w:val="a5"/>
      </w:rPr>
    </w:pPr>
    <w:r>
      <w:rPr>
        <w:rStyle w:val="a5"/>
      </w:rPr>
      <w:fldChar w:fldCharType="begin"/>
    </w:r>
    <w:r w:rsidR="0037199A">
      <w:rPr>
        <w:rStyle w:val="a5"/>
      </w:rPr>
      <w:instrText xml:space="preserve">PAGE  </w:instrText>
    </w:r>
    <w:r>
      <w:rPr>
        <w:rStyle w:val="a5"/>
      </w:rPr>
      <w:fldChar w:fldCharType="end"/>
    </w:r>
  </w:p>
  <w:p w:rsidR="0037199A" w:rsidRDefault="003719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9A" w:rsidRPr="00A43053" w:rsidRDefault="0077789B" w:rsidP="00A43053">
    <w:pPr>
      <w:pStyle w:val="a3"/>
      <w:framePr w:w="245" w:wrap="around" w:vAnchor="text" w:hAnchor="page" w:x="6172" w:y="8"/>
      <w:rPr>
        <w:rStyle w:val="a5"/>
        <w:rFonts w:ascii="Times New Roman" w:hAnsi="Times New Roman"/>
      </w:rPr>
    </w:pPr>
    <w:r w:rsidRPr="00A43053">
      <w:rPr>
        <w:rStyle w:val="a5"/>
        <w:rFonts w:ascii="Times New Roman" w:hAnsi="Times New Roman"/>
      </w:rPr>
      <w:fldChar w:fldCharType="begin"/>
    </w:r>
    <w:r w:rsidR="0037199A" w:rsidRPr="00A43053">
      <w:rPr>
        <w:rStyle w:val="a5"/>
        <w:rFonts w:ascii="Times New Roman" w:hAnsi="Times New Roman"/>
      </w:rPr>
      <w:instrText xml:space="preserve">PAGE  </w:instrText>
    </w:r>
    <w:r w:rsidRPr="00A43053">
      <w:rPr>
        <w:rStyle w:val="a5"/>
        <w:rFonts w:ascii="Times New Roman" w:hAnsi="Times New Roman"/>
      </w:rPr>
      <w:fldChar w:fldCharType="separate"/>
    </w:r>
    <w:r w:rsidR="006C5EBF">
      <w:rPr>
        <w:rStyle w:val="a5"/>
        <w:rFonts w:ascii="Times New Roman" w:hAnsi="Times New Roman"/>
        <w:noProof/>
      </w:rPr>
      <w:t>2</w:t>
    </w:r>
    <w:r w:rsidRPr="00A43053">
      <w:rPr>
        <w:rStyle w:val="a5"/>
        <w:rFonts w:ascii="Times New Roman" w:hAnsi="Times New Roman"/>
      </w:rPr>
      <w:fldChar w:fldCharType="end"/>
    </w:r>
  </w:p>
  <w:p w:rsidR="0037199A" w:rsidRDefault="003719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B17"/>
    <w:multiLevelType w:val="hybridMultilevel"/>
    <w:tmpl w:val="D9E4AF2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80463"/>
    <w:multiLevelType w:val="multilevel"/>
    <w:tmpl w:val="F0C2FA80"/>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16"/>
    <w:rsid w:val="00024956"/>
    <w:rsid w:val="0003310F"/>
    <w:rsid w:val="000410BC"/>
    <w:rsid w:val="00064BB4"/>
    <w:rsid w:val="00093AD8"/>
    <w:rsid w:val="000A547E"/>
    <w:rsid w:val="000C3C35"/>
    <w:rsid w:val="000C6B13"/>
    <w:rsid w:val="000F3B0A"/>
    <w:rsid w:val="000F53F4"/>
    <w:rsid w:val="001078DB"/>
    <w:rsid w:val="00107E72"/>
    <w:rsid w:val="0012183D"/>
    <w:rsid w:val="001221DF"/>
    <w:rsid w:val="00160691"/>
    <w:rsid w:val="00174AD0"/>
    <w:rsid w:val="00190D02"/>
    <w:rsid w:val="00193C36"/>
    <w:rsid w:val="001B12EC"/>
    <w:rsid w:val="001B7744"/>
    <w:rsid w:val="001E3B6E"/>
    <w:rsid w:val="001E64B2"/>
    <w:rsid w:val="001E747E"/>
    <w:rsid w:val="00210393"/>
    <w:rsid w:val="0021540F"/>
    <w:rsid w:val="00225FF1"/>
    <w:rsid w:val="00285CEB"/>
    <w:rsid w:val="0029317F"/>
    <w:rsid w:val="0034024A"/>
    <w:rsid w:val="0037199A"/>
    <w:rsid w:val="003B7B36"/>
    <w:rsid w:val="003C3F3F"/>
    <w:rsid w:val="004B79A3"/>
    <w:rsid w:val="004C6928"/>
    <w:rsid w:val="004E6165"/>
    <w:rsid w:val="005409D1"/>
    <w:rsid w:val="005475FE"/>
    <w:rsid w:val="00565B85"/>
    <w:rsid w:val="005C581A"/>
    <w:rsid w:val="005C6DB0"/>
    <w:rsid w:val="006000F0"/>
    <w:rsid w:val="00664EC4"/>
    <w:rsid w:val="006943DA"/>
    <w:rsid w:val="006945A4"/>
    <w:rsid w:val="006C0360"/>
    <w:rsid w:val="006C30C9"/>
    <w:rsid w:val="006C5EBF"/>
    <w:rsid w:val="006D0516"/>
    <w:rsid w:val="006E4B30"/>
    <w:rsid w:val="00702873"/>
    <w:rsid w:val="0070429F"/>
    <w:rsid w:val="0071364B"/>
    <w:rsid w:val="0077789B"/>
    <w:rsid w:val="00783842"/>
    <w:rsid w:val="00790995"/>
    <w:rsid w:val="007A673F"/>
    <w:rsid w:val="007D0CAC"/>
    <w:rsid w:val="007F332A"/>
    <w:rsid w:val="007F3CCE"/>
    <w:rsid w:val="00825846"/>
    <w:rsid w:val="00840C5D"/>
    <w:rsid w:val="00913C7B"/>
    <w:rsid w:val="009A3A28"/>
    <w:rsid w:val="009B2B52"/>
    <w:rsid w:val="009F7F7D"/>
    <w:rsid w:val="00A00E4A"/>
    <w:rsid w:val="00A25F11"/>
    <w:rsid w:val="00A345D7"/>
    <w:rsid w:val="00A43053"/>
    <w:rsid w:val="00A44AD9"/>
    <w:rsid w:val="00A56E1C"/>
    <w:rsid w:val="00A61685"/>
    <w:rsid w:val="00A958E6"/>
    <w:rsid w:val="00AB7BAE"/>
    <w:rsid w:val="00AD0EE7"/>
    <w:rsid w:val="00B13E0C"/>
    <w:rsid w:val="00B33BF2"/>
    <w:rsid w:val="00B541C3"/>
    <w:rsid w:val="00B578F2"/>
    <w:rsid w:val="00BD422D"/>
    <w:rsid w:val="00BD5D6A"/>
    <w:rsid w:val="00C27C41"/>
    <w:rsid w:val="00C6546B"/>
    <w:rsid w:val="00C96F5D"/>
    <w:rsid w:val="00CD10C0"/>
    <w:rsid w:val="00CD18E2"/>
    <w:rsid w:val="00D07C03"/>
    <w:rsid w:val="00D17A99"/>
    <w:rsid w:val="00D24060"/>
    <w:rsid w:val="00D456DA"/>
    <w:rsid w:val="00D721CB"/>
    <w:rsid w:val="00D746EC"/>
    <w:rsid w:val="00D82900"/>
    <w:rsid w:val="00D970E9"/>
    <w:rsid w:val="00DD0E04"/>
    <w:rsid w:val="00E00506"/>
    <w:rsid w:val="00E0751A"/>
    <w:rsid w:val="00E3051C"/>
    <w:rsid w:val="00E868EE"/>
    <w:rsid w:val="00EB2763"/>
    <w:rsid w:val="00EE0C9A"/>
    <w:rsid w:val="00EF6EF6"/>
    <w:rsid w:val="00F020A1"/>
    <w:rsid w:val="00F27C0B"/>
    <w:rsid w:val="00F73292"/>
    <w:rsid w:val="00F8579D"/>
    <w:rsid w:val="00FC1D7F"/>
    <w:rsid w:val="00FC644E"/>
    <w:rsid w:val="00FF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516"/>
    <w:pPr>
      <w:tabs>
        <w:tab w:val="center" w:pos="4677"/>
        <w:tab w:val="right" w:pos="9355"/>
      </w:tabs>
    </w:pPr>
    <w:rPr>
      <w:lang w:val="x-none"/>
    </w:rPr>
  </w:style>
  <w:style w:type="character" w:customStyle="1" w:styleId="a4">
    <w:name w:val="Верхний колонтитул Знак"/>
    <w:link w:val="a3"/>
    <w:uiPriority w:val="99"/>
    <w:rsid w:val="006D0516"/>
    <w:rPr>
      <w:sz w:val="22"/>
      <w:szCs w:val="22"/>
      <w:lang w:eastAsia="en-US"/>
    </w:rPr>
  </w:style>
  <w:style w:type="character" w:styleId="a5">
    <w:name w:val="page number"/>
    <w:rsid w:val="006D0516"/>
  </w:style>
  <w:style w:type="paragraph" w:customStyle="1" w:styleId="ConsPlusNormal">
    <w:name w:val="ConsPlusNormal"/>
    <w:rsid w:val="00CD18E2"/>
    <w:pPr>
      <w:autoSpaceDE w:val="0"/>
      <w:autoSpaceDN w:val="0"/>
      <w:adjustRightInd w:val="0"/>
    </w:pPr>
    <w:rPr>
      <w:rFonts w:ascii="Times New Roman" w:hAnsi="Times New Roman"/>
      <w:sz w:val="28"/>
      <w:szCs w:val="28"/>
    </w:rPr>
  </w:style>
  <w:style w:type="character" w:styleId="a6">
    <w:name w:val="Hyperlink"/>
    <w:rsid w:val="00CD10C0"/>
    <w:rPr>
      <w:color w:val="0000FF"/>
      <w:u w:val="single"/>
    </w:rPr>
  </w:style>
  <w:style w:type="paragraph" w:styleId="a7">
    <w:name w:val="Normal (Web)"/>
    <w:basedOn w:val="a"/>
    <w:uiPriority w:val="99"/>
    <w:unhideWhenUsed/>
    <w:rsid w:val="00CD10C0"/>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link w:val="a9"/>
    <w:uiPriority w:val="99"/>
    <w:unhideWhenUsed/>
    <w:rsid w:val="00A43053"/>
    <w:pPr>
      <w:tabs>
        <w:tab w:val="center" w:pos="4677"/>
        <w:tab w:val="right" w:pos="9355"/>
      </w:tabs>
      <w:spacing w:after="0" w:line="240" w:lineRule="auto"/>
    </w:pPr>
  </w:style>
  <w:style w:type="character" w:customStyle="1" w:styleId="a9">
    <w:name w:val="Нижний колонтитул Знак"/>
    <w:link w:val="a8"/>
    <w:uiPriority w:val="99"/>
    <w:rsid w:val="00A43053"/>
    <w:rPr>
      <w:sz w:val="22"/>
      <w:szCs w:val="22"/>
      <w:lang w:eastAsia="en-US"/>
    </w:rPr>
  </w:style>
  <w:style w:type="character" w:customStyle="1" w:styleId="aa">
    <w:name w:val="Гипертекстовая ссылка"/>
    <w:rsid w:val="005C6DB0"/>
    <w:rPr>
      <w:rFonts w:ascii="Times New Roman" w:hAnsi="Times New Roman" w:cs="Times New Roman" w:hint="default"/>
      <w:b w:val="0"/>
      <w:bCs w:val="0"/>
      <w:color w:val="008000"/>
    </w:rPr>
  </w:style>
  <w:style w:type="paragraph" w:customStyle="1" w:styleId="ConsPlusTitle">
    <w:name w:val="ConsPlusTitle"/>
    <w:rsid w:val="00A61685"/>
    <w:pPr>
      <w:widowControl w:val="0"/>
      <w:autoSpaceDE w:val="0"/>
      <w:autoSpaceDN w:val="0"/>
      <w:adjustRightInd w:val="0"/>
    </w:pPr>
    <w:rPr>
      <w:rFonts w:ascii="Times New Roman" w:eastAsia="Times New Roman" w:hAnsi="Times New Roman"/>
      <w:b/>
      <w:bCs/>
      <w:sz w:val="24"/>
      <w:szCs w:val="24"/>
    </w:rPr>
  </w:style>
  <w:style w:type="paragraph" w:styleId="ab">
    <w:name w:val="Balloon Text"/>
    <w:basedOn w:val="a"/>
    <w:link w:val="ac"/>
    <w:uiPriority w:val="99"/>
    <w:semiHidden/>
    <w:unhideWhenUsed/>
    <w:rsid w:val="00D970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70E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516"/>
    <w:pPr>
      <w:tabs>
        <w:tab w:val="center" w:pos="4677"/>
        <w:tab w:val="right" w:pos="9355"/>
      </w:tabs>
    </w:pPr>
    <w:rPr>
      <w:lang w:val="x-none"/>
    </w:rPr>
  </w:style>
  <w:style w:type="character" w:customStyle="1" w:styleId="a4">
    <w:name w:val="Верхний колонтитул Знак"/>
    <w:link w:val="a3"/>
    <w:uiPriority w:val="99"/>
    <w:rsid w:val="006D0516"/>
    <w:rPr>
      <w:sz w:val="22"/>
      <w:szCs w:val="22"/>
      <w:lang w:eastAsia="en-US"/>
    </w:rPr>
  </w:style>
  <w:style w:type="character" w:styleId="a5">
    <w:name w:val="page number"/>
    <w:rsid w:val="006D0516"/>
  </w:style>
  <w:style w:type="paragraph" w:customStyle="1" w:styleId="ConsPlusNormal">
    <w:name w:val="ConsPlusNormal"/>
    <w:rsid w:val="00CD18E2"/>
    <w:pPr>
      <w:autoSpaceDE w:val="0"/>
      <w:autoSpaceDN w:val="0"/>
      <w:adjustRightInd w:val="0"/>
    </w:pPr>
    <w:rPr>
      <w:rFonts w:ascii="Times New Roman" w:hAnsi="Times New Roman"/>
      <w:sz w:val="28"/>
      <w:szCs w:val="28"/>
    </w:rPr>
  </w:style>
  <w:style w:type="character" w:styleId="a6">
    <w:name w:val="Hyperlink"/>
    <w:rsid w:val="00CD10C0"/>
    <w:rPr>
      <w:color w:val="0000FF"/>
      <w:u w:val="single"/>
    </w:rPr>
  </w:style>
  <w:style w:type="paragraph" w:styleId="a7">
    <w:name w:val="Normal (Web)"/>
    <w:basedOn w:val="a"/>
    <w:uiPriority w:val="99"/>
    <w:unhideWhenUsed/>
    <w:rsid w:val="00CD10C0"/>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link w:val="a9"/>
    <w:uiPriority w:val="99"/>
    <w:unhideWhenUsed/>
    <w:rsid w:val="00A43053"/>
    <w:pPr>
      <w:tabs>
        <w:tab w:val="center" w:pos="4677"/>
        <w:tab w:val="right" w:pos="9355"/>
      </w:tabs>
      <w:spacing w:after="0" w:line="240" w:lineRule="auto"/>
    </w:pPr>
  </w:style>
  <w:style w:type="character" w:customStyle="1" w:styleId="a9">
    <w:name w:val="Нижний колонтитул Знак"/>
    <w:link w:val="a8"/>
    <w:uiPriority w:val="99"/>
    <w:rsid w:val="00A43053"/>
    <w:rPr>
      <w:sz w:val="22"/>
      <w:szCs w:val="22"/>
      <w:lang w:eastAsia="en-US"/>
    </w:rPr>
  </w:style>
  <w:style w:type="character" w:customStyle="1" w:styleId="aa">
    <w:name w:val="Гипертекстовая ссылка"/>
    <w:rsid w:val="005C6DB0"/>
    <w:rPr>
      <w:rFonts w:ascii="Times New Roman" w:hAnsi="Times New Roman" w:cs="Times New Roman" w:hint="default"/>
      <w:b w:val="0"/>
      <w:bCs w:val="0"/>
      <w:color w:val="008000"/>
    </w:rPr>
  </w:style>
  <w:style w:type="paragraph" w:customStyle="1" w:styleId="ConsPlusTitle">
    <w:name w:val="ConsPlusTitle"/>
    <w:rsid w:val="00A61685"/>
    <w:pPr>
      <w:widowControl w:val="0"/>
      <w:autoSpaceDE w:val="0"/>
      <w:autoSpaceDN w:val="0"/>
      <w:adjustRightInd w:val="0"/>
    </w:pPr>
    <w:rPr>
      <w:rFonts w:ascii="Times New Roman" w:eastAsia="Times New Roman" w:hAnsi="Times New Roman"/>
      <w:b/>
      <w:bCs/>
      <w:sz w:val="24"/>
      <w:szCs w:val="24"/>
    </w:rPr>
  </w:style>
  <w:style w:type="paragraph" w:styleId="ab">
    <w:name w:val="Balloon Text"/>
    <w:basedOn w:val="a"/>
    <w:link w:val="ac"/>
    <w:uiPriority w:val="99"/>
    <w:semiHidden/>
    <w:unhideWhenUsed/>
    <w:rsid w:val="00D970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70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06872">
      <w:bodyDiv w:val="1"/>
      <w:marLeft w:val="0"/>
      <w:marRight w:val="0"/>
      <w:marTop w:val="0"/>
      <w:marBottom w:val="0"/>
      <w:divBdr>
        <w:top w:val="none" w:sz="0" w:space="0" w:color="auto"/>
        <w:left w:val="none" w:sz="0" w:space="0" w:color="auto"/>
        <w:bottom w:val="none" w:sz="0" w:space="0" w:color="auto"/>
        <w:right w:val="none" w:sz="0" w:space="0" w:color="auto"/>
      </w:divBdr>
    </w:div>
    <w:div w:id="109439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umadgrad.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645</Words>
  <Characters>3679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GD</Company>
  <LinksUpToDate>false</LinksUpToDate>
  <CharactersWithSpaces>4316</CharactersWithSpaces>
  <SharedDoc>false</SharedDoc>
  <HLinks>
    <vt:vector size="24" baseType="variant">
      <vt:variant>
        <vt:i4>851993</vt:i4>
      </vt:variant>
      <vt:variant>
        <vt:i4>9</vt:i4>
      </vt:variant>
      <vt:variant>
        <vt:i4>0</vt:i4>
      </vt:variant>
      <vt:variant>
        <vt:i4>5</vt:i4>
      </vt:variant>
      <vt:variant>
        <vt:lpwstr>http://www.dumadgrad.ru/</vt:lpwstr>
      </vt:variant>
      <vt:variant>
        <vt:lpwstr/>
      </vt:variant>
      <vt:variant>
        <vt:i4>95</vt:i4>
      </vt:variant>
      <vt:variant>
        <vt:i4>6</vt:i4>
      </vt:variant>
      <vt:variant>
        <vt:i4>0</vt:i4>
      </vt:variant>
      <vt:variant>
        <vt:i4>5</vt:i4>
      </vt:variant>
      <vt:variant>
        <vt:lpwstr>consultantplus://offline/ref=D5A0EE41817B2FB2C3BB28C0B1B3D33B1A4C76B0FF3998FDD95781B76D82E29919696F7E33M6v6E</vt:lpwstr>
      </vt:variant>
      <vt:variant>
        <vt:lpwstr/>
      </vt:variant>
      <vt:variant>
        <vt:i4>89</vt:i4>
      </vt:variant>
      <vt:variant>
        <vt:i4>3</vt:i4>
      </vt:variant>
      <vt:variant>
        <vt:i4>0</vt:i4>
      </vt:variant>
      <vt:variant>
        <vt:i4>5</vt:i4>
      </vt:variant>
      <vt:variant>
        <vt:lpwstr>consultantplus://offline/ref=D5A0EE41817B2FB2C3BB28C0B1B3D33B1A4C76B0FF3998FDD95781B76D82E29919696F7E33M6v0E</vt:lpwstr>
      </vt:variant>
      <vt:variant>
        <vt:lpwstr/>
      </vt:variant>
      <vt:variant>
        <vt:i4>6422630</vt:i4>
      </vt:variant>
      <vt:variant>
        <vt:i4>0</vt:i4>
      </vt:variant>
      <vt:variant>
        <vt:i4>0</vt:i4>
      </vt:variant>
      <vt:variant>
        <vt:i4>5</vt:i4>
      </vt:variant>
      <vt:variant>
        <vt:lpwstr>consultantplus://offline/ref=D5A0EE41817B2FB2C3BB28C0B1B3D33B1A4C76B3F03598FDD95781B76D82E29919696F7B376462BEM5v5E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user</cp:lastModifiedBy>
  <cp:revision>9</cp:revision>
  <cp:lastPrinted>2017-01-27T06:11:00Z</cp:lastPrinted>
  <dcterms:created xsi:type="dcterms:W3CDTF">2017-01-17T10:56:00Z</dcterms:created>
  <dcterms:modified xsi:type="dcterms:W3CDTF">2017-01-27T10:00:00Z</dcterms:modified>
</cp:coreProperties>
</file>